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643B">
      <w:pPr>
        <w:numPr>
          <w:numId w:val="0"/>
        </w:numPr>
        <w:bidi w:val="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6427A5A3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容积：28L-30L，设备重量60kg-70kg，外形尺寸855×530×450，功率：≥5.0KW</w:t>
      </w:r>
    </w:p>
    <w:p w14:paraId="6AD84739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材质为06Cr19Ni10不锈钢</w:t>
      </w:r>
    </w:p>
    <w:p w14:paraId="55258CD2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灭菌时间：包装类≤45min，B类≤15min，N类：≤12min</w:t>
      </w:r>
    </w:p>
    <w:p w14:paraId="2F6EB2BF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设计压力：－0.1-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0.3Mpa；设计温度≥144℃；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使用寿命：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＞5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年</w:t>
      </w:r>
    </w:p>
    <w:p w14:paraId="46A1A363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主体保温：采用粘胶纤维保温层</w:t>
      </w:r>
    </w:p>
    <w:p w14:paraId="00354A07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单门拉伸门板，材料厚度≥2mm</w:t>
      </w:r>
    </w:p>
    <w:p w14:paraId="336B3E7E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电机驱动，一键式侧开门</w:t>
      </w:r>
    </w:p>
    <w:p w14:paraId="3D01FE57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压力安全联锁，通过省级技术监督部门鉴定</w:t>
      </w:r>
    </w:p>
    <w:p w14:paraId="4F20DA25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控制阀门：直动式电磁阀≥3个</w:t>
      </w:r>
    </w:p>
    <w:p w14:paraId="620CFBB5">
      <w:pPr>
        <w:numPr>
          <w:numId w:val="0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10.主体内加热，直接产生蒸汽，无需外接蒸汽源</w:t>
      </w:r>
    </w:p>
    <w:p w14:paraId="66EAA362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11.储水装置：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内置水箱，不外排蒸汽可实现汽水内循环，同时一次加水可运行多次程序，水箱容积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≥</w:t>
      </w:r>
      <w:r>
        <w:rPr>
          <w:rStyle w:val="6"/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"/>
        </w:rPr>
        <w:t>6L</w:t>
      </w:r>
    </w:p>
    <w:p w14:paraId="7ED107E7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采用PLC控制；高度集成化的PLC，采用MASTER系列高速处理器芯片，可实现0.1～0.9μS/步的高速运算处理；水质检测功能：检测灭菌使用水质是否满足标准要求，当水质不符合要求时候，显示屏进行提示；打印功能：数据输出并打印，同时能够查看并记录设备的运行状态以及灭菌流程参数</w:t>
      </w:r>
    </w:p>
    <w:p w14:paraId="3FB02A50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13.界面显示：点阵≥3.0英寸液晶屏显示，显示温度、压力、报警信息、支持中文显示</w:t>
      </w:r>
    </w:p>
    <w:p w14:paraId="28A3C3FA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14.设有裸露程序、包装程序、橡胶程序、自定义程序、液体程序、快速等灭菌程序、嗜血程序、BD&amp;Helix、真空测试程序以及预热、干燥辅助类程序</w:t>
      </w:r>
    </w:p>
    <w:p w14:paraId="51B89C93"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15.超温自动保护装置：超过设定温度，系统自动切断加热电源，并显示报警</w:t>
      </w:r>
    </w:p>
    <w:p w14:paraId="69251211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16.超压双重保护：超过设定压力自动报警功能；超过安全阀开启压力，安全阀开启泄压；过流保护装置：设备电流过载时，过流保护动作，系统自动切断电源</w:t>
      </w:r>
    </w:p>
    <w:p w14:paraId="711FBB4D">
      <w:pP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17.必须符合最新院感标准。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7D201"/>
    <w:multiLevelType w:val="singleLevel"/>
    <w:tmpl w:val="F567D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34B4BEC"/>
    <w:rsid w:val="05991349"/>
    <w:rsid w:val="08B2735C"/>
    <w:rsid w:val="0BCB2D68"/>
    <w:rsid w:val="0C474AE5"/>
    <w:rsid w:val="0FF30ADF"/>
    <w:rsid w:val="151632A6"/>
    <w:rsid w:val="159E5735"/>
    <w:rsid w:val="16DE7DF3"/>
    <w:rsid w:val="17F729A5"/>
    <w:rsid w:val="1BAB226E"/>
    <w:rsid w:val="1E081106"/>
    <w:rsid w:val="1E3A33E8"/>
    <w:rsid w:val="23A51984"/>
    <w:rsid w:val="255A0F8D"/>
    <w:rsid w:val="27C052F3"/>
    <w:rsid w:val="27EE00B2"/>
    <w:rsid w:val="284859B0"/>
    <w:rsid w:val="2886653D"/>
    <w:rsid w:val="29B80978"/>
    <w:rsid w:val="29FD45DD"/>
    <w:rsid w:val="2A4346E5"/>
    <w:rsid w:val="2CC232F9"/>
    <w:rsid w:val="2DD92C6B"/>
    <w:rsid w:val="2EBC6814"/>
    <w:rsid w:val="305D4027"/>
    <w:rsid w:val="313421A7"/>
    <w:rsid w:val="40472BEA"/>
    <w:rsid w:val="4114603C"/>
    <w:rsid w:val="427A4A66"/>
    <w:rsid w:val="44476729"/>
    <w:rsid w:val="44966BDF"/>
    <w:rsid w:val="45A858ED"/>
    <w:rsid w:val="4AF5469C"/>
    <w:rsid w:val="4B8B7843"/>
    <w:rsid w:val="4DBF37D4"/>
    <w:rsid w:val="4E4361B3"/>
    <w:rsid w:val="516528E4"/>
    <w:rsid w:val="55570796"/>
    <w:rsid w:val="565847C5"/>
    <w:rsid w:val="5A040EEC"/>
    <w:rsid w:val="5EDF5A84"/>
    <w:rsid w:val="61972646"/>
    <w:rsid w:val="64416899"/>
    <w:rsid w:val="64C03A22"/>
    <w:rsid w:val="66BC48FC"/>
    <w:rsid w:val="6B997A9D"/>
    <w:rsid w:val="71441B46"/>
    <w:rsid w:val="71810C1C"/>
    <w:rsid w:val="72CB03A1"/>
    <w:rsid w:val="73CC2623"/>
    <w:rsid w:val="73F676A0"/>
    <w:rsid w:val="750D67C2"/>
    <w:rsid w:val="76C21ABB"/>
    <w:rsid w:val="76C4342B"/>
    <w:rsid w:val="77FE0876"/>
    <w:rsid w:val="78016613"/>
    <w:rsid w:val="7B875081"/>
    <w:rsid w:val="7BBD254A"/>
    <w:rsid w:val="7D6A07B6"/>
    <w:rsid w:val="7DDF11A4"/>
    <w:rsid w:val="7F1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Message Header"/>
    <w:basedOn w:val="1"/>
    <w:next w:val="2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autoSpaceDE w:val="0"/>
      <w:autoSpaceDN w:val="0"/>
      <w:snapToGrid w:val="0"/>
      <w:spacing w:line="360" w:lineRule="auto"/>
    </w:pPr>
    <w:rPr>
      <w:rFonts w:ascii="Arial" w:hAnsi="Arial"/>
      <w:sz w:val="2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745</Characters>
  <Lines>0</Lines>
  <Paragraphs>0</Paragraphs>
  <TotalTime>1</TotalTime>
  <ScaleCrop>false</ScaleCrop>
  <LinksUpToDate>false</LinksUpToDate>
  <CharactersWithSpaces>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明天会更好</cp:lastModifiedBy>
  <dcterms:modified xsi:type="dcterms:W3CDTF">2025-05-09T07:48:21Z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2BFDA6257703484B9703D2E7228F16CB</vt:lpwstr>
  </property>
  <property fmtid="{D5CDD505-2E9C-101B-9397-08002B2CF9AE}" pid="4" name="KSOTemplateDocerSaveRecord">
    <vt:lpwstr>eyJoZGlkIjoiMGRkZjJmNTQyYTc0Nzc0Y2EwNDRkOTQxYjcwNjA4NTkiLCJ1c2VySWQiOiI2Mzg2Mjk4OTgifQ==</vt:lpwstr>
  </property>
</Properties>
</file>